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80" w:rightFromText="180" w:horzAnchor="text" w:tblpXSpec="right" w:tblpY="916"/>
        <w:tblW w:w="0" w:type="auto"/>
        <w:tblLook w:val="04A0" w:firstRow="1" w:lastRow="0" w:firstColumn="1" w:lastColumn="0" w:noHBand="0" w:noVBand="1"/>
        <w:tblLayout w:type="fixed"/>
      </w:tblPr>
      <w:tblGrid>
        <w:gridCol w:w="1133"/>
        <w:gridCol w:w="444"/>
        <w:gridCol w:w="444"/>
        <w:gridCol w:w="445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444"/>
        <w:gridCol w:w="674"/>
        <w:gridCol w:w="444"/>
        <w:gridCol w:w="444"/>
        <w:gridCol w:w="980"/>
        <w:gridCol w:w="444"/>
        <w:gridCol w:w="444"/>
        <w:gridCol w:w="444"/>
        <w:gridCol w:w="444"/>
        <w:gridCol w:w="444"/>
        <w:gridCol w:w="444"/>
      </w:tblGrid>
      <w:tr>
        <w:trPr>
          <w:trHeight w:val="454" w:hRule="exact"/>
        </w:trPr>
        <w:tc>
          <w:tcPr>
            <w:tcW w:w="1133" w:type="dxa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43" w:right="-239"/>
              <w:spacing w:after="0" w:line="720" w:lineRule="exact"/>
            </w:pPr>
            <w:bookmarkStart w:id="1" w:name="1"/>
            <w:bookmarkEnd w:id="1"/>
          </w:p>
          <w:p>
            <w:pPr>
              <w:ind w:left="143" w:right="-239"/>
              <w:spacing w:after="0" w:line="312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회계연도</w:t>
            </w:r>
          </w:p>
        </w:tc>
        <w:tc>
          <w:tcPr>
            <w:tcW w:w="7105" w:type="dxa"/>
            <w:gridSpan w:val="16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3350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임원</w:t>
            </w:r>
          </w:p>
        </w:tc>
        <w:tc>
          <w:tcPr>
            <w:tcW w:w="1562" w:type="dxa"/>
            <w:gridSpan w:val="3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246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일반정규직</w:t>
            </w:r>
          </w:p>
        </w:tc>
        <w:tc>
          <w:tcPr>
            <w:tcW w:w="3644" w:type="dxa"/>
            <w:gridSpan w:val="7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399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비정규직</w:t>
            </w:r>
          </w:p>
        </w:tc>
      </w:tr>
      <w:tr>
        <w:trPr>
          <w:trHeight w:val="454" w:hRule="exact"/>
        </w:trPr>
        <w:tc>
          <w:tcPr>
            <w:tcW w:w="1133" w:type="dxa"/>
            <w:vMerge w:val="continue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53" w:lineRule="exact"/>
            </w:pPr>
          </w:p>
        </w:tc>
        <w:tc>
          <w:tcPr>
            <w:tcW w:w="1777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685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합계</w:t>
            </w:r>
          </w:p>
        </w:tc>
        <w:tc>
          <w:tcPr>
            <w:tcW w:w="1776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575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기관장</w:t>
            </w:r>
          </w:p>
        </w:tc>
        <w:tc>
          <w:tcPr>
            <w:tcW w:w="1776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685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이사</w:t>
            </w:r>
          </w:p>
        </w:tc>
        <w:tc>
          <w:tcPr>
            <w:tcW w:w="1776" w:type="dxa"/>
            <w:gridSpan w:val="4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685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감사</w:t>
            </w:r>
          </w:p>
        </w:tc>
        <w:tc>
          <w:tcPr>
            <w:tcW w:w="674" w:type="dxa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33" w:right="-239"/>
              <w:spacing w:after="0" w:line="480" w:lineRule="exact"/>
            </w:pPr>
          </w:p>
          <w:p>
            <w:pPr>
              <w:ind w:left="133" w:right="-239"/>
              <w:spacing w:after="0" w:line="32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정원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83" w:right="-239"/>
              <w:spacing w:after="0" w:line="240" w:lineRule="exact"/>
            </w:pPr>
          </w:p>
          <w:p>
            <w:pPr>
              <w:ind w:left="83" w:right="-239"/>
              <w:spacing w:after="0" w:line="339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현원(A)</w:t>
            </w:r>
          </w:p>
        </w:tc>
        <w:tc>
          <w:tcPr>
            <w:tcW w:w="980" w:type="dxa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36" w:right="-239"/>
              <w:spacing w:after="0" w:line="480" w:lineRule="exact"/>
            </w:pPr>
          </w:p>
          <w:p>
            <w:pPr>
              <w:ind w:left="136" w:right="-239"/>
              <w:spacing w:after="0" w:line="327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합계(C)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31" w:right="-239"/>
              <w:spacing w:after="0" w:line="240" w:lineRule="exact"/>
            </w:pPr>
          </w:p>
          <w:p>
            <w:pPr>
              <w:ind w:left="131" w:right="-239"/>
              <w:spacing w:after="0" w:line="339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기간제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31" w:right="-239"/>
              <w:spacing w:after="0" w:line="240" w:lineRule="exact"/>
            </w:pPr>
          </w:p>
          <w:p>
            <w:pPr>
              <w:ind w:left="131" w:right="-239"/>
              <w:spacing w:after="0" w:line="339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단시간</w:t>
            </w:r>
          </w:p>
        </w:tc>
        <w:tc>
          <w:tcPr>
            <w:tcW w:w="888" w:type="dxa"/>
            <w:gridSpan w:val="2"/>
            <w:vMerge w:val="restart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241" w:right="-239"/>
              <w:spacing w:after="0" w:line="240" w:lineRule="exact"/>
            </w:pPr>
          </w:p>
          <w:p>
            <w:pPr>
              <w:ind w:left="241" w:right="-239"/>
              <w:spacing w:after="0" w:line="339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기타</w:t>
            </w:r>
          </w:p>
        </w:tc>
      </w:tr>
      <w:tr>
        <w:trPr>
          <w:trHeight w:val="454" w:hRule="exact"/>
        </w:trPr>
        <w:tc>
          <w:tcPr>
            <w:tcW w:w="1133" w:type="dxa"/>
            <w:vMerge w:val="continue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39" w:lineRule="exact"/>
            </w:pP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241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9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31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241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31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241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31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241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상임</w:t>
            </w:r>
          </w:p>
        </w:tc>
        <w:tc>
          <w:tcPr>
            <w:tcW w:w="888" w:type="dxa"/>
            <w:gridSpan w:val="2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31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비상임</w:t>
            </w:r>
          </w:p>
        </w:tc>
        <w:tc>
          <w:tcPr>
            <w:tcW w:w="674" w:type="dxa"/>
            <w:vMerge w:val="continue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53" w:lineRule="exact"/>
            </w:pPr>
          </w:p>
        </w:tc>
        <w:tc>
          <w:tcPr>
            <w:tcW w:w="888" w:type="dxa"/>
            <w:gridSpan w:val="2"/>
            <w:vMerge w:val="continue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53" w:lineRule="exact"/>
            </w:pPr>
          </w:p>
        </w:tc>
        <w:tc>
          <w:tcPr>
            <w:tcW w:w="980" w:type="dxa"/>
            <w:vMerge w:val="continue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53" w:lineRule="exact"/>
            </w:pPr>
          </w:p>
        </w:tc>
        <w:tc>
          <w:tcPr>
            <w:tcW w:w="888" w:type="dxa"/>
            <w:gridSpan w:val="2"/>
            <w:vMerge w:val="continue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53" w:lineRule="exact"/>
            </w:pPr>
          </w:p>
        </w:tc>
        <w:tc>
          <w:tcPr>
            <w:tcW w:w="888" w:type="dxa"/>
            <w:gridSpan w:val="2"/>
            <w:vMerge w:val="continue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53" w:lineRule="exact"/>
            </w:pPr>
          </w:p>
        </w:tc>
        <w:tc>
          <w:tcPr>
            <w:tcW w:w="888" w:type="dxa"/>
            <w:gridSpan w:val="2"/>
            <w:vMerge w:val="continue"/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53" w:lineRule="exact"/>
            </w:pPr>
          </w:p>
        </w:tc>
      </w:tr>
      <w:tr>
        <w:trPr>
          <w:trHeight w:val="454" w:hRule="exact"/>
        </w:trPr>
        <w:tc>
          <w:tcPr>
            <w:tcW w:w="1133" w:type="dxa"/>
            <w:vMerge w:val="continue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53" w:lineRule="exact"/>
            </w:pP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5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674" w:type="dxa"/>
            <w:vMerge w:val="continue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53" w:lineRule="exact"/>
            </w:pP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980" w:type="dxa"/>
            <w:vMerge w:val="continue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spacing w:line="353" w:lineRule="exact"/>
            </w:pP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444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EBEFF3"/>
            <w:tcMar>
              <w:left w:w="0" w:type="dxa"/>
              <w:right w:w="0" w:type="dxa"/>
            </w:tcMar>
          </w:tcPr>
          <w:p>
            <w:pPr>
              <w:ind w:left="128" w:right="-239"/>
              <w:spacing w:after="0" w:line="353" w:lineRule="exact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</w:tr>
      <w:tr>
        <w:trPr>
          <w:trHeight w:val="454" w:hRule="exact"/>
        </w:trPr>
        <w:tc>
          <w:tcPr>
            <w:tcW w:w="1133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340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</w:t>
            </w:r>
            <w:r>
              <w:rPr>
                <w:lang w:eastAsia="ko-KR"/>
                <w:rFonts w:ascii="MalgunGothic" w:hAnsi="MalgunGothic" w:cs="MalgunGothic"/>
                <w:noProof/>
                <w:color w:val="000000"/>
                <w:sz w:val="22"/>
                <w:rtl w:val="off"/>
              </w:rPr>
              <w:t>4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lang w:eastAsia="ko-KR"/>
                <w:rFonts w:ascii="MalgunGothic" w:hAnsi="MalgunGothic" w:cs="MalgunGothic"/>
                <w:noProof/>
                <w:color w:val="000000"/>
                <w:sz w:val="22"/>
                <w:rtl w:val="off"/>
              </w:rPr>
              <w:t>1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lang w:eastAsia="ko-KR"/>
                <w:rFonts w:ascii="MalgunGothic" w:hAnsi="MalgunGothic" w:cs="MalgunGothic"/>
                <w:noProof/>
                <w:color w:val="000000"/>
                <w:sz w:val="22"/>
                <w:rtl w:val="off"/>
              </w:rPr>
              <w:t>4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lang w:eastAsia="ko-KR"/>
                <w:rFonts w:hint="eastAsia"/>
                <w:rtl w:val="off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lang w:eastAsia="ko-KR"/>
                <w:rFonts w:ascii="MalgunGothic" w:hAnsi="MalgunGothic" w:cs="MalgunGothic"/>
                <w:noProof/>
                <w:color w:val="000000"/>
                <w:sz w:val="22"/>
                <w:rtl w:val="off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hint="eastAsia"/>
              </w:rPr>
              <w:t>4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90" w:right="-239"/>
              <w:spacing w:after="0" w:line="362" w:lineRule="exact"/>
            </w:pPr>
            <w:r>
              <w:rPr>
                <w:rFonts w:hint="eastAsia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75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>
              <w:rPr>
                <w:lang w:eastAsia="ko-KR"/>
                <w:rFonts w:ascii="MalgunGothic" w:hAnsi="MalgunGothic" w:cs="MalgunGothic"/>
                <w:noProof/>
                <w:color w:val="000000"/>
                <w:sz w:val="22"/>
                <w:rtl w:val="off"/>
              </w:rPr>
              <w:t>48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right="-239"/>
              <w:spacing w:after="0" w:line="362" w:lineRule="exact"/>
            </w:pPr>
            <w:r>
              <w:rPr>
                <w:lang w:eastAsia="ko-KR"/>
                <w:rtl w:val="off"/>
              </w:rPr>
              <w:t>105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67" w:right="-239"/>
              <w:spacing w:after="0" w:line="362" w:lineRule="exact"/>
            </w:pPr>
            <w:r>
              <w:rPr>
                <w:lang w:eastAsia="ko-KR"/>
                <w:rFonts w:hint="eastAsia"/>
                <w:rtl w:val="off"/>
              </w:rPr>
              <w:t>43</w:t>
            </w:r>
          </w:p>
        </w:tc>
        <w:tc>
          <w:tcPr>
            <w:tcW w:w="980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703" w:right="-239"/>
              <w:spacing w:after="0" w:line="362" w:lineRule="exact"/>
            </w:pPr>
            <w:r>
              <w:rPr>
                <w:lang w:eastAsia="ko-KR"/>
                <w:rFonts w:hint="eastAsia"/>
                <w:rtl w:val="off"/>
              </w:rPr>
              <w:t>47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67" w:right="-239"/>
              <w:spacing w:after="0" w:line="362" w:lineRule="exact"/>
            </w:pPr>
            <w:r>
              <w:rPr>
                <w:lang w:eastAsia="ko-KR"/>
                <w:rtl w:val="off"/>
              </w:rPr>
              <w:t>22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167" w:right="-239"/>
              <w:spacing w:after="0" w:line="362" w:lineRule="exact"/>
            </w:pPr>
            <w:r>
              <w:rPr>
                <w:lang w:eastAsia="ko-KR"/>
                <w:rFonts w:hint="eastAsia"/>
                <w:rtl w:val="off"/>
              </w:rPr>
              <w:t>25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hint="eastAsia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E3979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E3979"/>
            </w:tcBorders>
            <w:shd w:val="clear" w:color="auto" w:fill="auto"/>
            <w:tcMar>
              <w:left w:w="0" w:type="dxa"/>
              <w:right w:w="0" w:type="dxa"/>
            </w:tcMar>
          </w:tcPr>
          <w:p>
            <w:pPr>
              <w:ind w:left="289" w:right="-239"/>
              <w:spacing w:after="0" w:line="362" w:lineRule="exact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</w:tr>
    </w:tbl>
    <w:p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page">
                  <wp:posOffset>4888230</wp:posOffset>
                </wp:positionH>
                <wp:positionV relativeFrom="page">
                  <wp:posOffset>688975</wp:posOffset>
                </wp:positionV>
                <wp:extent cx="1169035" cy="358140"/>
                <wp:effectExtent l="0" t="0" r="0" b="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69035" cy="358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adjustRightInd/>
                              <w:autoSpaceDE w:val="off"/>
                              <w:autoSpaceDN w:val="off"/>
                              <w:spacing w:after="0" w:line="464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인원현황</w:t>
                            </w:r>
                          </w:p>
                        </w:txbxContent>
                      </wps:txbx>
                      <wps:bodyPr rot="0" vert="horz" wrap="square" lIns="0" tIns="0" rIns="0" bIns="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5" style="position:absolute;margin-left:384.9pt;margin-top:54.25pt;width:92.05pt;height:28.2pt;mso-position-horizontal-relative:page;mso-position-vertical-relative:page;v-text-anchor:top;mso-wrap-style:square;z-index:-251657728" o:allowincell="t" filled="f" fillcolor="#ffffff" stroked="f">
                <v:textbox inset="0.0mm,0.0mm,0.0mm,0.0mm">
                  <w:txbxContent>
                    <w:p>
                      <w:pPr>
                        <w:adjustRightInd/>
                        <w:autoSpaceDE w:val="off"/>
                        <w:autoSpaceDN w:val="off"/>
                        <w:spacing w:after="0" w:line="464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인원현황</w:t>
                      </w:r>
                    </w:p>
                  </w:txbxContent>
                </v:textbox>
                <v:stroke joinstyle="round"/>
              </v:rect>
            </w:pict>
          </mc:Fallback>
        </mc:AlternateContent>
      </w:r>
    </w:p>
    <w:p>
      <w:pPr>
        <w:ind w:left="6009"/>
        <w:spacing w:after="0" w:line="524" w:lineRule="exact"/>
      </w:pPr>
    </w:p>
    <w:sectPr>
      <w:type w:val="continuous"/>
      <w:pgSz w:w="16838" w:h="11907"/>
      <w:pgMar w:top="1025" w:right="1328" w:bottom="785" w:left="1688" w:header="0" w:footer="0" w:gutter="0"/>
      <w:cols/>
      <w:docGrid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MalgunGothicBold">
    <w:panose1 w:val="00000000000000000000"/>
    <w:family w:val="roman"/>
    <w:altName w:val="Times New Roman"/>
    <w:charset w:val="00"/>
    <w:notTrueType w:val="false"/>
  </w:font>
  <w:font w:name="MalgunGothic">
    <w:panose1 w:val="00000000000000000000"/>
    <w:family w:val="roman"/>
    <w:altName w:val="Times New Roman"/>
    <w:charset w:val="00"/>
    <w:notTrueType w:val="fals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42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 w:val="21"/>
        <w:szCs w:val="22"/>
        <w:kern w:val="2"/>
      </w:rPr>
    </w:rPrDefault>
    <w:pPrDefault>
      <w:pPr>
        <w:widowControl w:val="off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USER</cp:lastModifiedBy>
  <cp:revision>1</cp:revision>
  <dcterms:created xsi:type="dcterms:W3CDTF">2024-07-21T23:05:00Z</dcterms:created>
  <dcterms:modified xsi:type="dcterms:W3CDTF">2025-08-07T04:59:49Z</dcterms:modified>
  <cp:version>1200.0100.01</cp:version>
</cp:coreProperties>
</file>