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60" w:firstLine="2058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3613;mso-position-horizontal-relative:page;mso-position-vertical-relative:page">
            <v:imagedata r:id="rId8" o:title=""/>
          </v:shape>
        </w:pic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비위면직자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취업제한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제도</w:t>
      </w:r>
    </w:p>
    <w:p w:rsidR="005A76FB" w:rsidRDefault="005A76FB" w:rsidP="005A76FB">
      <w:pPr>
        <w:spacing w:before="0" w:after="0" w:lineRule="exact" w:line="240"/>
        <w:ind w:left="60" w:firstLine="2058"/>
        <w:rPr/>
      </w:pPr>
    </w:p>
    <w:p w:rsidR="005A76FB" w:rsidRDefault="005A76FB" w:rsidP="005A76FB">
      <w:pPr>
        <w:spacing w:before="0" w:after="0" w:lineRule="exact" w:line="448"/>
        <w:ind w:left="60" w:firstLine="2058"/>
        <w:rPr/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1590"/>
        </w:tabs>
        <w:spacing w:before="0" w:after="0" w:line="225" w:lineRule="exact"/>
        <w:ind w:firstLine="0" w:left="60"/>
        <w:jc w:val="left"/>
        <w:rPr/>
      </w:pPr>
      <w:r>
        <w:rPr>
          <w:rFonts w:ascii="H2gtrE" w:eastAsia="H2gtrE" w:hAnsi="H2gtrE" w:cs="H2gtrE"/>
          <w:u w:val="none"/>
          <w:sz w:val="20.3982544"/>
          <w:position w:val="0"/>
          <w:color w:val="000000"/>
          <w:noProof w:val="true"/>
          <w:spacing w:val="0"/>
          <w:w w:val="100"/>
        </w:rPr>
        <w:t>제11조(임원의</w:t>
      </w:r>
      <w:r>
        <w:rPr w:spacing="189">
          <w:rFonts w:cs="Calibri"/>
          <w:w w:val="100"/>
        </w:rPr>
        <w:tab/>
      </w:r>
      <w:r>
        <w:rPr>
          <w:rFonts w:ascii="H2gtrE" w:eastAsia="H2gtrE" w:hAnsi="H2gtrE" w:cs="H2gtrE"/>
          <w:u w:val="none"/>
          <w:sz w:val="20.3982544"/>
          <w:position w:val="0"/>
          <w:color w:val="000000"/>
          <w:noProof w:val="true"/>
          <w:spacing w:val="0"/>
          <w:w w:val="100"/>
        </w:rPr>
        <w:t>결격사유)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68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12" w:lineRule="exact"/>
        <w:ind w:firstLine="0" w:left="60"/>
        <w:jc w:val="left"/>
        <w:rPr/>
      </w:pPr>
      <w:r>
        <w:rPr>
          <w:rFonts w:ascii="H2gtrE" w:eastAsia="H2gtrE" w:hAnsi="H2gtrE" w:cs="H2gtrE"/>
          <w:u w:val="none"/>
          <w:sz w:val="20.3982544"/>
          <w:position w:val="0"/>
          <w:color w:val="000000"/>
          <w:noProof w:val="true"/>
          <w:spacing w:val="0"/>
          <w:w w:val="100"/>
        </w:rPr>
        <w:t>제11조(결격사유)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5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left="7079" w:firstLine="0"/>
        <w:jc w:val="left"/>
        <w:rPr/>
      </w:pPr>
      <w:r>
        <w:rPr>
          <w:noProof/>
        </w:rPr>
        <w:pict>
          <v:shape id="imagerId9" type="#_x0000_t75" style="position:absolute;margin-left:0pt;margin-top:0pt;width:595pt;height:841pt;z-index:-251654321;mso-position-horizontal-relative:page;mso-position-vertical-relative:page">
            <v:imagedata r:id="rId9" o:title=""/>
          </v:shape>
        </w:pict>
      </w:r>
      <w:r>
        <w:rPr>
          <w:rFonts w:ascii="Batang" w:eastAsia="Batang" w:hAnsi="Batang" w:cs="Batang"/>
          <w:u w:val="none"/>
          <w:sz w:val="20.3982544"/>
          <w:position w:val="0"/>
          <w:color w:val="000000"/>
          <w:noProof w:val="true"/>
          <w:spacing w:val="-5"/>
          <w:w w:val="100"/>
        </w:rPr>
        <w:t>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7079" w:firstLine="0"/>
        <w:rPr/>
      </w:pPr>
    </w:p>
    <w:p w:rsidR="005A76FB" w:rsidRDefault="005A76FB" w:rsidP="005A76FB">
      <w:pPr>
        <w:spacing w:before="0" w:after="0" w:lineRule="exact" w:line="240"/>
        <w:ind w:left="7079" w:firstLine="0"/>
        <w:rPr/>
      </w:pPr>
    </w:p>
    <w:p w:rsidR="005A76FB" w:rsidRDefault="005A76FB" w:rsidP="005A76FB">
      <w:pPr>
        <w:spacing w:before="0" w:after="0" w:lineRule="exact" w:line="240"/>
        <w:ind w:left="7079" w:firstLine="0"/>
        <w:rPr/>
      </w:pPr>
    </w:p>
    <w:p w:rsidR="005A76FB" w:rsidRDefault="005A76FB" w:rsidP="005A76FB">
      <w:pPr>
        <w:spacing w:before="0" w:after="0" w:lineRule="exact" w:line="359"/>
        <w:ind w:left="707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6647"/>
        </w:tabs>
        <w:spacing w:before="0" w:after="0" w:line="199" w:lineRule="exact"/>
        <w:ind w:firstLine="1324" w:left="60"/>
        <w:jc w:val="left"/>
        <w:rPr/>
      </w:pPr>
      <w:r>
        <w:rPr>
          <w:rFonts w:ascii="Batang" w:eastAsia="Batang" w:hAnsi="Batang" w:cs="Batang"/>
          <w:u w:val="none"/>
          <w:sz w:val="20.3982544"/>
          <w:position w:val="0"/>
          <w:color w:val="000000"/>
          <w:noProof w:val="true"/>
          <w:spacing w:val="-5"/>
          <w:w w:val="100"/>
        </w:rPr>
        <w:t>ㆍ</w:t>
      </w:r>
      <w:r>
        <w:rPr w:spacing="5063">
          <w:rFonts w:cs="Calibri"/>
          <w:u w:val="none"/>
          <w:color w:val="000000"/>
          <w:w w:val="100"/>
        </w:rPr>
        <w:tab/>
      </w:r>
      <w:r>
        <w:rPr>
          <w:rFonts w:ascii="Batang" w:eastAsia="Batang" w:hAnsi="Batang" w:cs="Batang"/>
          <w:u w:val="none"/>
          <w:sz w:val="20.3982544"/>
          <w:position w:val="0"/>
          <w:color w:val="000000"/>
          <w:noProof w:val="true"/>
          <w:spacing w:val="-5"/>
          <w:w w:val="100"/>
        </w:rPr>
        <w:t>ㆍ</w:t>
      </w:r>
    </w:p>
    <w:p w:rsidR="005A76FB" w:rsidRDefault="005A76FB" w:rsidP="005A76FB">
      <w:pPr>
        <w:spacing w:before="0" w:after="0" w:lineRule="exact" w:line="240"/>
        <w:ind w:firstLine="1324" w:left="60"/>
        <w:rPr/>
      </w:pPr>
    </w:p>
    <w:p w:rsidR="005A76FB" w:rsidRDefault="005A76FB" w:rsidP="005A76FB">
      <w:pPr>
        <w:spacing w:before="0" w:after="0" w:line="400" w:lineRule="exact"/>
        <w:ind w:firstLine="0" w:left="60"/>
        <w:jc w:val="left"/>
        <w:rPr/>
      </w:pPr>
      <w:r>
        <w:rPr w:spacing="0">
          <w:rFonts w:ascii="H2gtrE" w:eastAsia="H2gtrE" w:hAnsi="H2gtrE" w:cs="H2gtrE"/>
          <w:u w:val="none"/>
          <w:sz w:val="20.3982544"/>
          <w:position w:val="0"/>
          <w:color w:val="000000"/>
          <w:noProof w:val="true"/>
          <w:spacing w:val="0"/>
          <w:w w:val="100"/>
        </w:rPr>
        <w:t>제11조의2(채용비위에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49"/>
        </w:rPr>
        <w:t> </w:t>
      </w:r>
      <w:r>
        <w:rPr w:spacing="0">
          <w:rFonts w:ascii="H2gtrE" w:eastAsia="H2gtrE" w:hAnsi="H2gtrE" w:cs="H2gtrE"/>
          <w:u w:val="none"/>
          <w:sz w:val="20.3982544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54"/>
        </w:rPr>
        <w:t> </w:t>
      </w:r>
      <w:r>
        <w:rPr>
          <w:rFonts w:ascii="H2gtrE" w:eastAsia="H2gtrE" w:hAnsi="H2gtrE" w:cs="H2gtrE"/>
          <w:u w:val="none"/>
          <w:sz w:val="20.3982544"/>
          <w:position w:val="0"/>
          <w:color w:val="000000"/>
          <w:noProof w:val="true"/>
          <w:spacing w:val="0"/>
          <w:w w:val="100"/>
        </w:rPr>
        <w:t>통제)</w:t>
      </w:r>
    </w:p>
    <w:sectPr w:rsidR="005A76FB" w:rsidSect="005A76FB">
      <w:type w:val="continuous"/>
      <w:pgSz w:w="11900" w:h="16820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